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9BB89" w14:textId="4B94DA3D" w:rsidR="00077D9F" w:rsidRPr="00FD3E37" w:rsidRDefault="00077D9F" w:rsidP="00077D9F">
      <w:pPr>
        <w:jc w:val="center"/>
        <w:rPr>
          <w:sz w:val="24"/>
          <w:szCs w:val="24"/>
        </w:rPr>
      </w:pPr>
      <w:r w:rsidRPr="00077D9F">
        <w:rPr>
          <w:b/>
          <w:bCs/>
          <w:sz w:val="28"/>
          <w:szCs w:val="28"/>
        </w:rPr>
        <w:t xml:space="preserve">Le passé </w:t>
      </w:r>
      <w:r w:rsidRPr="00077D9F">
        <w:rPr>
          <w:b/>
          <w:bCs/>
          <w:i/>
          <w:iCs/>
          <w:sz w:val="28"/>
          <w:szCs w:val="28"/>
        </w:rPr>
        <w:t>composé</w:t>
      </w:r>
      <w:r w:rsidRPr="00077D9F">
        <w:rPr>
          <w:b/>
          <w:bCs/>
          <w:sz w:val="28"/>
          <w:szCs w:val="28"/>
        </w:rPr>
        <w:t xml:space="preserve"> des centres de santé</w:t>
      </w:r>
      <w:r w:rsidR="00FD3E37">
        <w:rPr>
          <w:b/>
          <w:bCs/>
          <w:sz w:val="28"/>
          <w:szCs w:val="28"/>
        </w:rPr>
        <w:t xml:space="preserve"> </w:t>
      </w:r>
      <w:r w:rsidR="00FD3E37" w:rsidRPr="00FD3E37">
        <w:rPr>
          <w:sz w:val="24"/>
          <w:szCs w:val="24"/>
        </w:rPr>
        <w:t xml:space="preserve">(par </w:t>
      </w:r>
      <w:r w:rsidR="00FD3E37">
        <w:rPr>
          <w:sz w:val="24"/>
          <w:szCs w:val="24"/>
        </w:rPr>
        <w:t>L’</w:t>
      </w:r>
      <w:r w:rsidR="00FD3E37" w:rsidRPr="00FD3E37">
        <w:rPr>
          <w:sz w:val="24"/>
          <w:szCs w:val="24"/>
        </w:rPr>
        <w:t>’</w:t>
      </w:r>
      <w:r w:rsidR="00FD3E37">
        <w:rPr>
          <w:sz w:val="24"/>
          <w:szCs w:val="24"/>
        </w:rPr>
        <w:t>ADEPAL</w:t>
      </w:r>
      <w:r w:rsidR="00FD3E37" w:rsidRPr="00FD3E37">
        <w:rPr>
          <w:sz w:val="24"/>
          <w:szCs w:val="24"/>
        </w:rPr>
        <w:t xml:space="preserve"> PPR)</w:t>
      </w:r>
    </w:p>
    <w:p w14:paraId="26001513" w14:textId="3D640676" w:rsidR="0047035E" w:rsidRDefault="00A95E54">
      <w:r w:rsidRPr="00A95E54">
        <w:rPr>
          <w:i/>
          <w:iCs/>
          <w:sz w:val="24"/>
          <w:szCs w:val="24"/>
        </w:rPr>
        <w:t xml:space="preserve"> « </w:t>
      </w:r>
      <w:r w:rsidRPr="00A87759">
        <w:rPr>
          <w:b/>
          <w:bCs/>
          <w:i/>
          <w:iCs/>
          <w:sz w:val="24"/>
          <w:szCs w:val="24"/>
        </w:rPr>
        <w:t>J’ai toujours été fascinée par ces bâtiments incroyables sur ce site merveilleux… </w:t>
      </w:r>
      <w:r w:rsidRPr="00A95E54">
        <w:rPr>
          <w:i/>
          <w:iCs/>
          <w:sz w:val="24"/>
          <w:szCs w:val="24"/>
        </w:rPr>
        <w:t>»</w:t>
      </w:r>
      <w:r>
        <w:t xml:space="preserve"> écrit</w:t>
      </w:r>
      <w:r w:rsidR="00A87759">
        <w:t xml:space="preserve">, en février 2024, </w:t>
      </w:r>
      <w:r w:rsidR="009A4A4E">
        <w:t xml:space="preserve">Lucienne, </w:t>
      </w:r>
      <w:r>
        <w:t>une vieille dame</w:t>
      </w:r>
      <w:r w:rsidR="00CB2C5A">
        <w:t>, presque centenaire</w:t>
      </w:r>
      <w:r w:rsidR="00C02C20">
        <w:t xml:space="preserve"> (</w:t>
      </w:r>
      <w:r w:rsidR="00C02C20" w:rsidRPr="00C02C20">
        <w:rPr>
          <w:i/>
          <w:iCs/>
          <w:sz w:val="20"/>
          <w:szCs w:val="20"/>
        </w:rPr>
        <w:t>comme les sanatoriums</w:t>
      </w:r>
      <w:r w:rsidR="00C02C20">
        <w:t>)</w:t>
      </w:r>
      <w:r>
        <w:t xml:space="preserve"> de la vallée du Grésivaudan</w:t>
      </w:r>
      <w:r w:rsidR="009A4A4E">
        <w:t>,</w:t>
      </w:r>
      <w:r>
        <w:t xml:space="preserve"> </w:t>
      </w:r>
      <w:r w:rsidR="00AB2817">
        <w:t>dans une lettre</w:t>
      </w:r>
      <w:r w:rsidR="00DD0A51">
        <w:t xml:space="preserve"> adressée à l’</w:t>
      </w:r>
      <w:r w:rsidR="003257FF">
        <w:t>a</w:t>
      </w:r>
      <w:r w:rsidR="00DD0A51">
        <w:t>ssociation</w:t>
      </w:r>
      <w:r w:rsidR="003257FF">
        <w:t xml:space="preserve"> ADEPAL</w:t>
      </w:r>
      <w:r w:rsidR="007A75B4">
        <w:t xml:space="preserve"> PPR</w:t>
      </w:r>
      <w:r w:rsidR="00AB2817">
        <w:t xml:space="preserve">. </w:t>
      </w:r>
      <w:r>
        <w:t xml:space="preserve"> Dans </w:t>
      </w:r>
      <w:r w:rsidR="00A87759">
        <w:t>l</w:t>
      </w:r>
      <w:r w:rsidR="00636E2C">
        <w:t>a salle des fêtes</w:t>
      </w:r>
      <w:r>
        <w:t xml:space="preserve"> du </w:t>
      </w:r>
      <w:r w:rsidR="00636E2C">
        <w:t>sanatorium</w:t>
      </w:r>
      <w:r>
        <w:t xml:space="preserve"> des étudiants, il y avait, </w:t>
      </w:r>
      <w:r w:rsidR="009A4A4E">
        <w:t>dit-elle</w:t>
      </w:r>
      <w:r>
        <w:t xml:space="preserve">, un </w:t>
      </w:r>
      <w:r w:rsidR="009A4A4E">
        <w:t>magnifique piano à queue</w:t>
      </w:r>
      <w:r w:rsidR="00D51930">
        <w:t xml:space="preserve"> Pleyel</w:t>
      </w:r>
      <w:r w:rsidR="009A4A4E">
        <w:t xml:space="preserve"> qui s’appelait « </w:t>
      </w:r>
      <w:r w:rsidR="009A4A4E" w:rsidRPr="000C61B1">
        <w:rPr>
          <w:i/>
          <w:iCs/>
        </w:rPr>
        <w:t xml:space="preserve">la </w:t>
      </w:r>
      <w:r w:rsidR="00243083">
        <w:rPr>
          <w:i/>
          <w:iCs/>
        </w:rPr>
        <w:t xml:space="preserve">Grande </w:t>
      </w:r>
      <w:r w:rsidR="009A4A4E" w:rsidRPr="000C61B1">
        <w:rPr>
          <w:i/>
          <w:iCs/>
        </w:rPr>
        <w:t>Demoiselle</w:t>
      </w:r>
      <w:r w:rsidR="009A4A4E">
        <w:t> </w:t>
      </w:r>
      <w:r w:rsidR="00160A16">
        <w:t>», offert</w:t>
      </w:r>
      <w:r w:rsidR="00D51930">
        <w:t xml:space="preserve"> </w:t>
      </w:r>
      <w:r w:rsidR="0047035E">
        <w:t xml:space="preserve">fin 1935 </w:t>
      </w:r>
      <w:r w:rsidR="00D51930">
        <w:t>par Alfred C</w:t>
      </w:r>
      <w:r w:rsidR="0047035E">
        <w:t>ORTOT</w:t>
      </w:r>
      <w:r w:rsidR="00160A16">
        <w:t>, célèbre pianiste,</w:t>
      </w:r>
      <w:r w:rsidR="00D51930">
        <w:t xml:space="preserve"> </w:t>
      </w:r>
      <w:r w:rsidR="00F45926">
        <w:t xml:space="preserve">un des grands interprètes du </w:t>
      </w:r>
      <w:r w:rsidR="0047035E">
        <w:t>XXe</w:t>
      </w:r>
      <w:r w:rsidR="00F45926">
        <w:t xml:space="preserve"> siècle. </w:t>
      </w:r>
    </w:p>
    <w:p w14:paraId="14E08336" w14:textId="331432BE" w:rsidR="007757AD" w:rsidRDefault="00C85C61">
      <w:r>
        <w:t>C’était, avec ses 2,80 m de long, le plus grand piano à queue de son époque, sorti des ateliers de la maison P</w:t>
      </w:r>
      <w:r w:rsidR="0047035E">
        <w:t>LEYEL</w:t>
      </w:r>
      <w:r>
        <w:t xml:space="preserve"> et L</w:t>
      </w:r>
      <w:r w:rsidR="0047035E">
        <w:t>YON</w:t>
      </w:r>
      <w:r>
        <w:t xml:space="preserve"> en 1926. </w:t>
      </w:r>
      <w:r w:rsidR="0047035E">
        <w:t>En ao</w:t>
      </w:r>
      <w:r w:rsidR="003257FF">
        <w:t>û</w:t>
      </w:r>
      <w:r w:rsidR="0047035E">
        <w:t>t 1951, Alfred CORTOT revient à St Hilaire. Il écrit sur le livre d’or : « </w:t>
      </w:r>
      <w:r w:rsidR="0047035E" w:rsidRPr="0047035E">
        <w:rPr>
          <w:i/>
          <w:iCs/>
        </w:rPr>
        <w:t>La musique, la montagne, la jeunesse – trois beaux arguments de l’existence</w:t>
      </w:r>
      <w:r w:rsidR="0047035E">
        <w:t xml:space="preserve"> ». Classé par le Ministère de la Culture, </w:t>
      </w:r>
      <w:r w:rsidR="00B11FF4">
        <w:t>« </w:t>
      </w:r>
      <w:r w:rsidR="00B11FF4">
        <w:rPr>
          <w:i/>
          <w:iCs/>
        </w:rPr>
        <w:t>l</w:t>
      </w:r>
      <w:r w:rsidRPr="00C85C61">
        <w:rPr>
          <w:i/>
          <w:iCs/>
        </w:rPr>
        <w:t>es plus célèbres interprètes et compositeurs lui ont fait la cour</w:t>
      </w:r>
      <w:r w:rsidR="00B11FF4">
        <w:rPr>
          <w:i/>
          <w:iCs/>
        </w:rPr>
        <w:t> »</w:t>
      </w:r>
      <w:r>
        <w:rPr>
          <w:i/>
          <w:iCs/>
        </w:rPr>
        <w:t xml:space="preserve"> </w:t>
      </w:r>
      <w:r>
        <w:t>(</w:t>
      </w:r>
      <w:r w:rsidRPr="00C85C61">
        <w:rPr>
          <w:sz w:val="20"/>
          <w:szCs w:val="20"/>
        </w:rPr>
        <w:t>A l’</w:t>
      </w:r>
      <w:r w:rsidR="001102D6">
        <w:rPr>
          <w:sz w:val="20"/>
          <w:szCs w:val="20"/>
        </w:rPr>
        <w:t>U</w:t>
      </w:r>
      <w:r w:rsidRPr="00C85C61">
        <w:rPr>
          <w:sz w:val="20"/>
          <w:szCs w:val="20"/>
        </w:rPr>
        <w:t xml:space="preserve">niversité des neiges de Camille André </w:t>
      </w:r>
      <w:r w:rsidR="0047035E" w:rsidRPr="00C85C61">
        <w:rPr>
          <w:sz w:val="20"/>
          <w:szCs w:val="20"/>
        </w:rPr>
        <w:t>L</w:t>
      </w:r>
      <w:r w:rsidR="00B11FF4">
        <w:rPr>
          <w:sz w:val="20"/>
          <w:szCs w:val="20"/>
        </w:rPr>
        <w:t>AUDINET</w:t>
      </w:r>
      <w:r w:rsidR="0047035E">
        <w:t xml:space="preserve">). </w:t>
      </w:r>
      <w:r w:rsidR="0038029D">
        <w:t>Les pianistes furent légion à St Hilaire.</w:t>
      </w:r>
    </w:p>
    <w:p w14:paraId="46639FB4" w14:textId="2937FBC3" w:rsidR="00DB642F" w:rsidRDefault="00981613">
      <w:r>
        <w:t xml:space="preserve">Non le piano </w:t>
      </w:r>
      <w:r w:rsidR="00A82DDD">
        <w:t>« </w:t>
      </w:r>
      <w:r w:rsidR="00A82DDD" w:rsidRPr="0001248C">
        <w:rPr>
          <w:i/>
          <w:iCs/>
        </w:rPr>
        <w:t>marbré de reflets obscurs</w:t>
      </w:r>
      <w:r w:rsidR="00A82DDD">
        <w:t xml:space="preserve"> » </w:t>
      </w:r>
      <w:r>
        <w:t xml:space="preserve">n’a pas sombré dans </w:t>
      </w:r>
      <w:r w:rsidR="0054404B">
        <w:t>l</w:t>
      </w:r>
      <w:r w:rsidR="00DC31A7">
        <w:t>a mer ou le</w:t>
      </w:r>
      <w:r w:rsidR="0054404B">
        <w:t xml:space="preserve"> néant</w:t>
      </w:r>
      <w:r>
        <w:t>, comme</w:t>
      </w:r>
      <w:r w:rsidR="00DD0A51">
        <w:t xml:space="preserve"> celui du film</w:t>
      </w:r>
      <w:r w:rsidR="00345E5E">
        <w:t xml:space="preserve"> </w:t>
      </w:r>
      <w:r w:rsidR="00DD0A51" w:rsidRPr="00DD0A51">
        <w:t>« </w:t>
      </w:r>
      <w:r w:rsidR="00DD0A51" w:rsidRPr="00DD0A51">
        <w:rPr>
          <w:i/>
          <w:iCs/>
        </w:rPr>
        <w:t>La Légende du pianiste sur l'océan »</w:t>
      </w:r>
      <w:r w:rsidR="00DD0A51">
        <w:rPr>
          <w:b/>
          <w:bCs/>
          <w:i/>
          <w:iCs/>
        </w:rPr>
        <w:t xml:space="preserve"> </w:t>
      </w:r>
      <w:r w:rsidR="00DD0A51" w:rsidRPr="00DD0A51">
        <w:t>de G</w:t>
      </w:r>
      <w:r w:rsidR="00077D9F">
        <w:t>iuseppe</w:t>
      </w:r>
      <w:r w:rsidR="00636E2C">
        <w:t xml:space="preserve"> </w:t>
      </w:r>
      <w:r w:rsidR="00DD0A51" w:rsidRPr="00DD0A51">
        <w:t>T</w:t>
      </w:r>
      <w:r w:rsidR="00077D9F">
        <w:t>ORNATORE</w:t>
      </w:r>
      <w:r w:rsidR="00DD0A51">
        <w:t xml:space="preserve">. </w:t>
      </w:r>
      <w:r w:rsidR="0047035E">
        <w:t xml:space="preserve">Une rénovation s’est imposée en 1979. </w:t>
      </w:r>
      <w:r w:rsidR="00DD0A51">
        <w:t>Il se trouve</w:t>
      </w:r>
      <w:r w:rsidR="00E5299F">
        <w:t>rait</w:t>
      </w:r>
      <w:r w:rsidR="00DD0A51">
        <w:t xml:space="preserve"> à présent au siège de la Fondation des étudiants de France à Paris. Cependant, </w:t>
      </w:r>
      <w:r w:rsidR="00DD0A51" w:rsidRPr="0054404B">
        <w:rPr>
          <w:b/>
          <w:bCs/>
        </w:rPr>
        <w:t>sa musique</w:t>
      </w:r>
      <w:r w:rsidR="00DD0A51">
        <w:t xml:space="preserve"> demeure dans la mémoire des anciens malades, employés, visiteurs</w:t>
      </w:r>
      <w:r w:rsidR="00EA6F4F">
        <w:t xml:space="preserve"> des centres de santé et habitants d</w:t>
      </w:r>
      <w:r w:rsidR="0054404B">
        <w:t>es Petites Roches</w:t>
      </w:r>
      <w:r w:rsidR="00D313C6">
        <w:t xml:space="preserve"> ; elle reste </w:t>
      </w:r>
      <w:r w:rsidR="007757AD">
        <w:t xml:space="preserve">accrochée aux parois des roches de Chartreuse, aux branches des sapins des forêts environnantes. </w:t>
      </w:r>
      <w:r w:rsidR="00DD0A51">
        <w:t xml:space="preserve"> Elle p</w:t>
      </w:r>
      <w:r w:rsidR="00636E2C">
        <w:t>ourrait</w:t>
      </w:r>
      <w:r w:rsidR="00DD0A51">
        <w:t xml:space="preserve"> se transformer en mots et les mots en </w:t>
      </w:r>
      <w:r w:rsidR="0054404B">
        <w:t>textes et en images,</w:t>
      </w:r>
      <w:r w:rsidR="007A75B4">
        <w:t xml:space="preserve"> écrits sur des</w:t>
      </w:r>
      <w:r w:rsidR="0054404B">
        <w:t xml:space="preserve"> panneaux qui raconteraient l’</w:t>
      </w:r>
      <w:r w:rsidR="00EA6F4F" w:rsidRPr="00EA6F4F">
        <w:rPr>
          <w:b/>
          <w:bCs/>
        </w:rPr>
        <w:t>H</w:t>
      </w:r>
      <w:r w:rsidR="00EA6F4F">
        <w:t>istoire</w:t>
      </w:r>
      <w:r w:rsidR="0054404B">
        <w:t xml:space="preserve"> des Petites Roches</w:t>
      </w:r>
      <w:r w:rsidR="0060373F">
        <w:t xml:space="preserve">, une histoire qui a </w:t>
      </w:r>
      <w:r w:rsidR="007A75B4">
        <w:t>commencé il y a</w:t>
      </w:r>
      <w:r w:rsidR="0060373F">
        <w:t xml:space="preserve"> un peu</w:t>
      </w:r>
      <w:r w:rsidR="00DB642F">
        <w:t xml:space="preserve"> plus</w:t>
      </w:r>
      <w:r w:rsidR="0060373F">
        <w:t xml:space="preserve"> de 80 ans</w:t>
      </w:r>
      <w:r w:rsidR="00D313C6">
        <w:t>, presqu’un siècle !</w:t>
      </w:r>
    </w:p>
    <w:p w14:paraId="4D55EEA2" w14:textId="0A10BB70" w:rsidR="000C61B1" w:rsidRDefault="00077D9F">
      <w:r>
        <w:t>Ces Petites Roches</w:t>
      </w:r>
      <w:r w:rsidR="00EA6F4F">
        <w:t xml:space="preserve"> </w:t>
      </w:r>
      <w:r>
        <w:t>ont</w:t>
      </w:r>
      <w:r w:rsidR="00EA6F4F">
        <w:t xml:space="preserve"> un passé qu’on ne peut effacer au rythme des saisons ou des générations.</w:t>
      </w:r>
      <w:r w:rsidR="0054404B">
        <w:t xml:space="preserve"> </w:t>
      </w:r>
      <w:r w:rsidR="00903388">
        <w:t xml:space="preserve">Il </w:t>
      </w:r>
      <w:r w:rsidR="00943732">
        <w:t>est gravé</w:t>
      </w:r>
      <w:r w:rsidR="0060373F">
        <w:t xml:space="preserve"> dans l’histoire de la médecine,</w:t>
      </w:r>
      <w:r w:rsidR="00943732">
        <w:t xml:space="preserve"> </w:t>
      </w:r>
      <w:r w:rsidR="00903388">
        <w:t xml:space="preserve">dans </w:t>
      </w:r>
      <w:r w:rsidR="00DB642F">
        <w:t>certaines</w:t>
      </w:r>
      <w:r w:rsidR="00903388">
        <w:t xml:space="preserve"> pierres tombales d</w:t>
      </w:r>
      <w:r w:rsidR="00DB642F">
        <w:t>es</w:t>
      </w:r>
      <w:r w:rsidR="00903388">
        <w:t xml:space="preserve"> cimetière</w:t>
      </w:r>
      <w:r w:rsidR="00DB642F">
        <w:t>s</w:t>
      </w:r>
      <w:r w:rsidR="00903388">
        <w:t xml:space="preserve">, </w:t>
      </w:r>
      <w:r w:rsidR="00DB642F">
        <w:t xml:space="preserve">dans les débris de la déconstruction, </w:t>
      </w:r>
      <w:r w:rsidR="00943732">
        <w:t xml:space="preserve">dans les livres et </w:t>
      </w:r>
      <w:r w:rsidR="00903388">
        <w:t>dans les</w:t>
      </w:r>
      <w:r w:rsidR="00943732">
        <w:t xml:space="preserve"> mémoires</w:t>
      </w:r>
      <w:r w:rsidR="00D70033">
        <w:t xml:space="preserve"> de vie</w:t>
      </w:r>
      <w:r w:rsidR="00943732">
        <w:t xml:space="preserve"> des </w:t>
      </w:r>
      <w:r w:rsidR="007A75B4">
        <w:t>habitants</w:t>
      </w:r>
      <w:r w:rsidR="00D70033">
        <w:t xml:space="preserve"> des Petites Roches.</w:t>
      </w:r>
    </w:p>
    <w:p w14:paraId="173F8118" w14:textId="3C6AA7AB" w:rsidR="00A95E54" w:rsidRDefault="00A95E54">
      <w:r>
        <w:t>Rappeler</w:t>
      </w:r>
      <w:r w:rsidR="00943732">
        <w:t xml:space="preserve"> </w:t>
      </w:r>
      <w:r>
        <w:t>le passé historique des sanatoriums</w:t>
      </w:r>
      <w:r w:rsidR="0054404B">
        <w:t>, puis des établissements de santé</w:t>
      </w:r>
      <w:r>
        <w:t xml:space="preserve"> des Petites Roches, </w:t>
      </w:r>
      <w:r w:rsidR="0060373F">
        <w:t>à l’aide de</w:t>
      </w:r>
      <w:r w:rsidR="00943732">
        <w:t xml:space="preserve"> panneaux installés sur les ex emplacements des centres </w:t>
      </w:r>
      <w:r>
        <w:t>c’e</w:t>
      </w:r>
      <w:r w:rsidR="00DD0A51">
        <w:t>s</w:t>
      </w:r>
      <w:r>
        <w:t>t</w:t>
      </w:r>
      <w:r w:rsidR="00D313C6">
        <w:t xml:space="preserve"> une manière de</w:t>
      </w:r>
      <w:r>
        <w:t xml:space="preserve"> </w:t>
      </w:r>
      <w:r w:rsidR="007A75B4">
        <w:t>témoigner</w:t>
      </w:r>
      <w:r>
        <w:t xml:space="preserve"> de l’histoire locale et </w:t>
      </w:r>
      <w:r w:rsidR="00D313C6">
        <w:t xml:space="preserve">de </w:t>
      </w:r>
      <w:r>
        <w:t xml:space="preserve">rendre hommage à tous ceux </w:t>
      </w:r>
      <w:r w:rsidR="00EC790B">
        <w:t>qui ont</w:t>
      </w:r>
      <w:r>
        <w:t xml:space="preserve"> séjourné</w:t>
      </w:r>
      <w:r w:rsidR="007D498A">
        <w:t xml:space="preserve"> </w:t>
      </w:r>
      <w:r w:rsidR="00EC790B">
        <w:t>dans ces établissements</w:t>
      </w:r>
      <w:r w:rsidR="00F63E32">
        <w:t xml:space="preserve">, </w:t>
      </w:r>
      <w:r w:rsidR="007A75B4">
        <w:t xml:space="preserve"> à tous ceux</w:t>
      </w:r>
      <w:r w:rsidR="007A75B4" w:rsidRPr="007A75B4">
        <w:t xml:space="preserve"> </w:t>
      </w:r>
      <w:r w:rsidR="007A75B4">
        <w:t>qui y ont travaillé</w:t>
      </w:r>
      <w:r w:rsidR="00F63E32">
        <w:t xml:space="preserve"> et à ceux qui y sont décédés.</w:t>
      </w:r>
    </w:p>
    <w:p w14:paraId="4ED2B67D" w14:textId="698581E8" w:rsidR="00E55991" w:rsidRDefault="007E16C2">
      <w:r>
        <w:t>C’est la proposition du groupe de travail piloté par l’ADEPAL PPR qui a réalisé des prototypes de plusieurs panneaux rappelant l’histoire des établissements de santé.</w:t>
      </w:r>
    </w:p>
    <w:p w14:paraId="26365023" w14:textId="0BB18CF6" w:rsidR="00E55991" w:rsidRDefault="00E55991" w:rsidP="00E55991">
      <w:pPr>
        <w:jc w:val="center"/>
      </w:pPr>
      <w:r>
        <w:t>RDV LE LUNDI 13 MAI 2024, REUNION PUBLIQUE,</w:t>
      </w:r>
    </w:p>
    <w:p w14:paraId="62517D5F" w14:textId="34E5781E" w:rsidR="00E55991" w:rsidRDefault="00E55991" w:rsidP="00E55991">
      <w:pPr>
        <w:jc w:val="center"/>
      </w:pPr>
      <w:r>
        <w:t>SALLE POLYVALENTE DE SAINT PANCRASSE à 20H 30</w:t>
      </w:r>
    </w:p>
    <w:p w14:paraId="78A76679" w14:textId="376E545D" w:rsidR="00231F01" w:rsidRDefault="00E55991" w:rsidP="0001248C">
      <w:pPr>
        <w:jc w:val="center"/>
        <w:rPr>
          <w:b/>
          <w:bCs/>
          <w:u w:val="single"/>
        </w:rPr>
      </w:pPr>
      <w:r w:rsidRPr="00BA41CF">
        <w:rPr>
          <w:b/>
          <w:bCs/>
          <w:u w:val="single"/>
        </w:rPr>
        <w:t xml:space="preserve">VENEZ NOMBREUX POUR </w:t>
      </w:r>
      <w:r w:rsidR="00BA41CF" w:rsidRPr="00BA41CF">
        <w:rPr>
          <w:b/>
          <w:bCs/>
          <w:u w:val="single"/>
        </w:rPr>
        <w:t>QUE CE PROJET SE REALISE.</w:t>
      </w:r>
    </w:p>
    <w:p w14:paraId="52148E29" w14:textId="407CF1AB" w:rsidR="0001248C" w:rsidRPr="00EB226A" w:rsidRDefault="0001248C" w:rsidP="0001248C">
      <w:pPr>
        <w:jc w:val="center"/>
        <w:rPr>
          <w:i/>
          <w:iCs/>
          <w:sz w:val="20"/>
          <w:szCs w:val="20"/>
        </w:rPr>
      </w:pPr>
      <w:r w:rsidRPr="00EB226A">
        <w:rPr>
          <w:i/>
          <w:iCs/>
          <w:sz w:val="20"/>
          <w:szCs w:val="20"/>
        </w:rPr>
        <w:t>(</w:t>
      </w:r>
      <w:r w:rsidR="00EB226A">
        <w:rPr>
          <w:i/>
          <w:iCs/>
          <w:sz w:val="20"/>
          <w:szCs w:val="20"/>
        </w:rPr>
        <w:t xml:space="preserve">Ci-dessous : </w:t>
      </w:r>
      <w:r w:rsidRPr="00EB226A">
        <w:rPr>
          <w:i/>
          <w:iCs/>
          <w:sz w:val="20"/>
          <w:szCs w:val="20"/>
        </w:rPr>
        <w:t>Alfred</w:t>
      </w:r>
      <w:r w:rsidR="00EB226A" w:rsidRPr="00EB226A">
        <w:rPr>
          <w:i/>
          <w:iCs/>
          <w:sz w:val="20"/>
          <w:szCs w:val="20"/>
        </w:rPr>
        <w:t xml:space="preserve"> </w:t>
      </w:r>
      <w:r w:rsidRPr="00EB226A">
        <w:rPr>
          <w:i/>
          <w:iCs/>
          <w:sz w:val="20"/>
          <w:szCs w:val="20"/>
        </w:rPr>
        <w:t>C</w:t>
      </w:r>
      <w:r w:rsidR="00EB226A" w:rsidRPr="00EB226A">
        <w:rPr>
          <w:i/>
          <w:iCs/>
          <w:sz w:val="20"/>
          <w:szCs w:val="20"/>
        </w:rPr>
        <w:t>ORTOT</w:t>
      </w:r>
      <w:r w:rsidRPr="00EB226A">
        <w:rPr>
          <w:i/>
          <w:iCs/>
          <w:sz w:val="20"/>
          <w:szCs w:val="20"/>
        </w:rPr>
        <w:t xml:space="preserve"> au piano</w:t>
      </w:r>
      <w:r w:rsidR="00EB226A" w:rsidRPr="00EB226A">
        <w:rPr>
          <w:i/>
          <w:iCs/>
          <w:sz w:val="20"/>
          <w:szCs w:val="20"/>
        </w:rPr>
        <w:t>)</w:t>
      </w:r>
    </w:p>
    <w:p w14:paraId="22ABD234" w14:textId="0BA2CCF3" w:rsidR="00EC790B" w:rsidRPr="005E674B" w:rsidRDefault="009D18F9" w:rsidP="005E674B">
      <w:pPr>
        <w:pStyle w:val="NormalWeb"/>
      </w:pPr>
      <w:r>
        <w:t xml:space="preserve"> </w:t>
      </w:r>
      <w:r>
        <w:rPr>
          <w:noProof/>
        </w:rPr>
        <w:drawing>
          <wp:inline distT="0" distB="0" distL="0" distR="0" wp14:anchorId="115AFFD1" wp14:editId="7B59A1C0">
            <wp:extent cx="2133600" cy="1247775"/>
            <wp:effectExtent l="0" t="0" r="0" b="9525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" t="-780" r="-890" b="-1449"/>
                    <a:stretch/>
                  </pic:blipFill>
                  <pic:spPr bwMode="auto">
                    <a:xfrm>
                      <a:off x="0" y="0"/>
                      <a:ext cx="213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231F01">
        <w:t xml:space="preserve">       </w:t>
      </w:r>
      <w:r w:rsidR="00A91579">
        <w:t xml:space="preserve">  </w:t>
      </w:r>
      <w:r w:rsidR="00231F01">
        <w:t xml:space="preserve">            </w:t>
      </w:r>
      <w:r w:rsidR="00231F01">
        <w:rPr>
          <w:noProof/>
        </w:rPr>
        <w:drawing>
          <wp:inline distT="0" distB="0" distL="0" distR="0" wp14:anchorId="214E05BD" wp14:editId="493EF87B">
            <wp:extent cx="2381250" cy="95250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sectPr w:rsidR="00EC790B" w:rsidRPr="005E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54"/>
    <w:rsid w:val="0001248C"/>
    <w:rsid w:val="00077D9F"/>
    <w:rsid w:val="000C61B1"/>
    <w:rsid w:val="000F78F5"/>
    <w:rsid w:val="001102D6"/>
    <w:rsid w:val="0014171C"/>
    <w:rsid w:val="00160A16"/>
    <w:rsid w:val="00227A91"/>
    <w:rsid w:val="00231F01"/>
    <w:rsid w:val="00243083"/>
    <w:rsid w:val="002C39BE"/>
    <w:rsid w:val="002F375B"/>
    <w:rsid w:val="00303BDA"/>
    <w:rsid w:val="003257FF"/>
    <w:rsid w:val="00337785"/>
    <w:rsid w:val="00345E5E"/>
    <w:rsid w:val="0038029D"/>
    <w:rsid w:val="0047035E"/>
    <w:rsid w:val="00517F39"/>
    <w:rsid w:val="0054404B"/>
    <w:rsid w:val="00582D4C"/>
    <w:rsid w:val="005E674B"/>
    <w:rsid w:val="0060373F"/>
    <w:rsid w:val="00636E2C"/>
    <w:rsid w:val="007757AD"/>
    <w:rsid w:val="007A75B4"/>
    <w:rsid w:val="007D498A"/>
    <w:rsid w:val="007E16C2"/>
    <w:rsid w:val="007F469C"/>
    <w:rsid w:val="00840571"/>
    <w:rsid w:val="00903388"/>
    <w:rsid w:val="0092329F"/>
    <w:rsid w:val="00943732"/>
    <w:rsid w:val="00981613"/>
    <w:rsid w:val="009A4A4E"/>
    <w:rsid w:val="009D18F9"/>
    <w:rsid w:val="00A82DDD"/>
    <w:rsid w:val="00A87759"/>
    <w:rsid w:val="00A91579"/>
    <w:rsid w:val="00A95E54"/>
    <w:rsid w:val="00AB2817"/>
    <w:rsid w:val="00AC2C04"/>
    <w:rsid w:val="00B11FF4"/>
    <w:rsid w:val="00BA41CF"/>
    <w:rsid w:val="00BE3398"/>
    <w:rsid w:val="00BF20FC"/>
    <w:rsid w:val="00C02C20"/>
    <w:rsid w:val="00C85C61"/>
    <w:rsid w:val="00CB2C5A"/>
    <w:rsid w:val="00CD071F"/>
    <w:rsid w:val="00D313C6"/>
    <w:rsid w:val="00D51930"/>
    <w:rsid w:val="00D70033"/>
    <w:rsid w:val="00DB642F"/>
    <w:rsid w:val="00DC31A7"/>
    <w:rsid w:val="00DD0A51"/>
    <w:rsid w:val="00DE350E"/>
    <w:rsid w:val="00E5299F"/>
    <w:rsid w:val="00E55991"/>
    <w:rsid w:val="00EA6F4F"/>
    <w:rsid w:val="00EB226A"/>
    <w:rsid w:val="00EC790B"/>
    <w:rsid w:val="00F34C6B"/>
    <w:rsid w:val="00F45926"/>
    <w:rsid w:val="00F63E32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82A3"/>
  <w15:chartTrackingRefBased/>
  <w15:docId w15:val="{8CA9808D-C3D7-4B3E-BF69-A081C50A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03B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favre</dc:creator>
  <cp:keywords/>
  <dc:description/>
  <cp:lastModifiedBy>odette favre</cp:lastModifiedBy>
  <cp:revision>103</cp:revision>
  <cp:lastPrinted>2024-05-02T15:00:00Z</cp:lastPrinted>
  <dcterms:created xsi:type="dcterms:W3CDTF">2024-04-20T07:45:00Z</dcterms:created>
  <dcterms:modified xsi:type="dcterms:W3CDTF">2024-05-04T20:30:00Z</dcterms:modified>
</cp:coreProperties>
</file>